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6485" w14:textId="07AC2C75" w:rsidR="0000322B" w:rsidRDefault="0000322B" w:rsidP="000032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Methods to obtain air density</w:t>
      </w:r>
    </w:p>
    <w:p w14:paraId="3CD2FA76" w14:textId="0E4EB751" w:rsidR="002278EC" w:rsidRDefault="0000322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1. </w:t>
      </w:r>
      <w:r w:rsidR="004B1A08" w:rsidRPr="004B1A08">
        <w:rPr>
          <w:b/>
          <w:bCs/>
          <w:sz w:val="36"/>
          <w:szCs w:val="36"/>
        </w:rPr>
        <w:t>Hydrostatic Equation:</w:t>
      </w:r>
    </w:p>
    <w:p w14:paraId="57374CDB" w14:textId="5D05A68B" w:rsidR="004B1A08" w:rsidRPr="002278EC" w:rsidRDefault="00303880">
      <w:pPr>
        <w:rPr>
          <w:b/>
          <w:bCs/>
          <w:sz w:val="36"/>
          <w:szCs w:val="36"/>
        </w:rPr>
      </w:pPr>
      <w:r>
        <w:rPr>
          <w:sz w:val="36"/>
          <w:szCs w:val="36"/>
        </w:rPr>
        <w:t>The a</w:t>
      </w:r>
      <w:r w:rsidR="004B1A08" w:rsidRPr="004B1A08">
        <w:rPr>
          <w:sz w:val="36"/>
          <w:szCs w:val="36"/>
        </w:rPr>
        <w:t xml:space="preserve">ir </w:t>
      </w:r>
      <w:proofErr w:type="gramStart"/>
      <w:r w:rsidR="004B1A08" w:rsidRPr="004B1A08">
        <w:rPr>
          <w:sz w:val="36"/>
          <w:szCs w:val="36"/>
        </w:rPr>
        <w:t xml:space="preserve">density, </w:t>
      </w:r>
      <w:r w:rsidR="004B1A08" w:rsidRPr="004B1A08">
        <w:rPr>
          <w:rFonts w:ascii="Symbol" w:hAnsi="Symbol"/>
          <w:b/>
          <w:bCs/>
          <w:i/>
          <w:iCs/>
          <w:sz w:val="36"/>
          <w:szCs w:val="36"/>
        </w:rPr>
        <w:t>r</w:t>
      </w:r>
      <w:proofErr w:type="gramEnd"/>
      <w:r w:rsidR="004B1A08" w:rsidRPr="004B1A08">
        <w:rPr>
          <w:sz w:val="36"/>
          <w:szCs w:val="36"/>
        </w:rPr>
        <w:t xml:space="preserve">, </w:t>
      </w:r>
      <w:r w:rsidR="004B1A08">
        <w:rPr>
          <w:sz w:val="36"/>
          <w:szCs w:val="36"/>
        </w:rPr>
        <w:t>in kg/m</w:t>
      </w:r>
      <w:r w:rsidR="004B1A08" w:rsidRPr="004B1A08">
        <w:rPr>
          <w:sz w:val="36"/>
          <w:szCs w:val="36"/>
          <w:vertAlign w:val="superscript"/>
        </w:rPr>
        <w:t>3</w:t>
      </w:r>
      <w:r w:rsidR="004B1A08">
        <w:rPr>
          <w:sz w:val="36"/>
          <w:szCs w:val="36"/>
        </w:rPr>
        <w:t xml:space="preserve">, </w:t>
      </w:r>
      <w:r w:rsidR="004B1A08" w:rsidRPr="004B1A08">
        <w:rPr>
          <w:sz w:val="36"/>
          <w:szCs w:val="36"/>
        </w:rPr>
        <w:t>can be obtained from</w:t>
      </w:r>
    </w:p>
    <w:p w14:paraId="0A469EF8" w14:textId="772C49DD" w:rsidR="004B1A08" w:rsidRPr="004B1A08" w:rsidRDefault="004B1A08">
      <w:pPr>
        <w:rPr>
          <w:rFonts w:eastAsiaTheme="minorEastAsia"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ρ</m:t>
          </m:r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g</m:t>
              </m:r>
            </m:den>
          </m:f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∆P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∆z</m:t>
              </m:r>
            </m:den>
          </m:f>
        </m:oMath>
      </m:oMathPara>
    </w:p>
    <w:p w14:paraId="0BDD8437" w14:textId="77777777" w:rsidR="002278EC" w:rsidRDefault="004B1A08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where </w:t>
      </w:r>
      <w:r w:rsidR="002278EC" w:rsidRPr="002278EC">
        <w:rPr>
          <w:rFonts w:eastAsiaTheme="minorEastAsia"/>
          <w:b/>
          <w:bCs/>
          <w:i/>
          <w:iCs/>
          <w:sz w:val="36"/>
          <w:szCs w:val="36"/>
        </w:rPr>
        <w:t>g</w:t>
      </w:r>
      <w:r>
        <w:rPr>
          <w:rFonts w:eastAsiaTheme="minorEastAsia"/>
          <w:sz w:val="36"/>
          <w:szCs w:val="36"/>
        </w:rPr>
        <w:t xml:space="preserve"> = 9.81 m/s</w:t>
      </w:r>
      <w:r w:rsidRPr="004B1A08">
        <w:rPr>
          <w:rFonts w:eastAsiaTheme="minorEastAsia"/>
          <w:sz w:val="36"/>
          <w:szCs w:val="36"/>
          <w:vertAlign w:val="superscript"/>
        </w:rPr>
        <w:t>2</w:t>
      </w:r>
      <w:r>
        <w:rPr>
          <w:rFonts w:eastAsiaTheme="minorEastAsia"/>
          <w:sz w:val="36"/>
          <w:szCs w:val="36"/>
        </w:rPr>
        <w:t xml:space="preserve"> is the acceleration due to gravity;</w:t>
      </w:r>
      <w:r>
        <w:rPr>
          <w:rFonts w:eastAsiaTheme="minorEastAsia"/>
          <w:sz w:val="36"/>
          <w:szCs w:val="36"/>
        </w:rPr>
        <w:br/>
      </w:r>
      <w:r w:rsidRPr="004B1A08">
        <w:rPr>
          <w:rFonts w:ascii="Symbol" w:eastAsiaTheme="minorEastAsia" w:hAnsi="Symbol"/>
          <w:b/>
          <w:bCs/>
          <w:sz w:val="36"/>
          <w:szCs w:val="36"/>
        </w:rPr>
        <w:t>D</w:t>
      </w:r>
      <w:r w:rsidRPr="004B1A08">
        <w:rPr>
          <w:rFonts w:eastAsiaTheme="minorEastAsia"/>
          <w:b/>
          <w:bCs/>
          <w:i/>
          <w:iCs/>
          <w:sz w:val="36"/>
          <w:szCs w:val="36"/>
        </w:rPr>
        <w:t>P</w:t>
      </w:r>
      <w:r>
        <w:rPr>
          <w:rFonts w:eastAsiaTheme="minorEastAsia"/>
          <w:sz w:val="36"/>
          <w:szCs w:val="36"/>
        </w:rPr>
        <w:t xml:space="preserve"> is the measured pressure difference in Pascal units (100 Pa/mb)</w:t>
      </w:r>
      <w:r w:rsidR="00303880">
        <w:rPr>
          <w:rFonts w:eastAsiaTheme="minorEastAsia"/>
          <w:sz w:val="36"/>
          <w:szCs w:val="36"/>
        </w:rPr>
        <w:t>.</w:t>
      </w:r>
      <w:r>
        <w:rPr>
          <w:rFonts w:eastAsiaTheme="minorEastAsia"/>
          <w:sz w:val="36"/>
          <w:szCs w:val="36"/>
        </w:rPr>
        <w:t xml:space="preserve"> </w:t>
      </w:r>
      <w:r w:rsidRPr="004B1A08">
        <w:rPr>
          <w:rFonts w:ascii="Symbol" w:eastAsiaTheme="minorEastAsia" w:hAnsi="Symbol"/>
          <w:b/>
          <w:bCs/>
          <w:sz w:val="36"/>
          <w:szCs w:val="36"/>
        </w:rPr>
        <w:t>D</w:t>
      </w:r>
      <w:r w:rsidRPr="004B1A08">
        <w:rPr>
          <w:rFonts w:eastAsiaTheme="minorEastAsia"/>
          <w:b/>
          <w:bCs/>
          <w:i/>
          <w:iCs/>
          <w:sz w:val="36"/>
          <w:szCs w:val="36"/>
        </w:rPr>
        <w:t>z</w:t>
      </w:r>
      <w:r>
        <w:rPr>
          <w:rFonts w:eastAsiaTheme="minorEastAsia"/>
          <w:sz w:val="36"/>
          <w:szCs w:val="36"/>
        </w:rPr>
        <w:t xml:space="preserve"> is the measured height range the sensor was moved in meters. </w:t>
      </w:r>
    </w:p>
    <w:p w14:paraId="0DA6C921" w14:textId="453054CF" w:rsidR="002278EC" w:rsidRPr="002278EC" w:rsidRDefault="0000322B">
      <w:pPr>
        <w:rPr>
          <w:rFonts w:eastAsiaTheme="minorEastAsia"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 xml:space="preserve">2. </w:t>
      </w:r>
      <w:r w:rsidR="002278EC" w:rsidRPr="002278EC">
        <w:rPr>
          <w:rFonts w:eastAsiaTheme="minorEastAsia"/>
          <w:b/>
          <w:bCs/>
          <w:sz w:val="36"/>
          <w:szCs w:val="36"/>
        </w:rPr>
        <w:t>Ideal Gas Law and Measurements from the BME 280 sensor:</w:t>
      </w:r>
    </w:p>
    <w:p w14:paraId="720C3B34" w14:textId="77777777" w:rsidR="002278EC" w:rsidRPr="004B1A08" w:rsidRDefault="002278EC" w:rsidP="002278EC">
      <w:pPr>
        <w:rPr>
          <w:sz w:val="36"/>
          <w:szCs w:val="36"/>
        </w:rPr>
      </w:pPr>
      <w:r>
        <w:rPr>
          <w:sz w:val="36"/>
          <w:szCs w:val="36"/>
        </w:rPr>
        <w:t>The a</w:t>
      </w:r>
      <w:r w:rsidRPr="004B1A08">
        <w:rPr>
          <w:sz w:val="36"/>
          <w:szCs w:val="36"/>
        </w:rPr>
        <w:t xml:space="preserve">ir </w:t>
      </w:r>
      <w:proofErr w:type="gramStart"/>
      <w:r w:rsidRPr="004B1A08">
        <w:rPr>
          <w:sz w:val="36"/>
          <w:szCs w:val="36"/>
        </w:rPr>
        <w:t xml:space="preserve">density, </w:t>
      </w:r>
      <w:r w:rsidRPr="004B1A08">
        <w:rPr>
          <w:rFonts w:ascii="Symbol" w:hAnsi="Symbol"/>
          <w:b/>
          <w:bCs/>
          <w:i/>
          <w:iCs/>
          <w:sz w:val="36"/>
          <w:szCs w:val="36"/>
        </w:rPr>
        <w:t>r</w:t>
      </w:r>
      <w:proofErr w:type="gramEnd"/>
      <w:r w:rsidRPr="004B1A08">
        <w:rPr>
          <w:sz w:val="36"/>
          <w:szCs w:val="36"/>
        </w:rPr>
        <w:t xml:space="preserve">, </w:t>
      </w:r>
      <w:r>
        <w:rPr>
          <w:sz w:val="36"/>
          <w:szCs w:val="36"/>
        </w:rPr>
        <w:t>in kg/m</w:t>
      </w:r>
      <w:r w:rsidRPr="004B1A08">
        <w:rPr>
          <w:sz w:val="36"/>
          <w:szCs w:val="36"/>
          <w:vertAlign w:val="superscript"/>
        </w:rPr>
        <w:t>3</w:t>
      </w:r>
      <w:r>
        <w:rPr>
          <w:sz w:val="36"/>
          <w:szCs w:val="36"/>
        </w:rPr>
        <w:t xml:space="preserve">, </w:t>
      </w:r>
      <w:r w:rsidRPr="004B1A08">
        <w:rPr>
          <w:sz w:val="36"/>
          <w:szCs w:val="36"/>
        </w:rPr>
        <w:t>can be obtained from</w:t>
      </w:r>
    </w:p>
    <w:p w14:paraId="5A483AEA" w14:textId="1B496901" w:rsidR="002278EC" w:rsidRPr="004B1A08" w:rsidRDefault="002278EC" w:rsidP="002278EC">
      <w:pPr>
        <w:rPr>
          <w:rFonts w:eastAsiaTheme="minorEastAsia"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ρ</m:t>
          </m:r>
          <m:r>
            <w:rPr>
              <w:rFonts w:ascii="Cambria Math" w:hAnsi="Cambria Math"/>
              <w:sz w:val="36"/>
              <w:szCs w:val="36"/>
            </w:rPr>
            <m:t>=</m:t>
          </m:r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P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R T</m:t>
              </m:r>
            </m:den>
          </m:f>
        </m:oMath>
      </m:oMathPara>
    </w:p>
    <w:p w14:paraId="18622E42" w14:textId="1EFE1725" w:rsidR="002278EC" w:rsidRDefault="002278EC" w:rsidP="002278EC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where </w:t>
      </w:r>
      <w:r w:rsidRPr="002278EC">
        <w:rPr>
          <w:rFonts w:eastAsiaTheme="minorEastAsia"/>
          <w:b/>
          <w:bCs/>
          <w:i/>
          <w:iCs/>
          <w:sz w:val="36"/>
          <w:szCs w:val="36"/>
        </w:rPr>
        <w:t>R</w:t>
      </w:r>
      <w:r>
        <w:rPr>
          <w:rFonts w:eastAsiaTheme="minorEastAsia"/>
          <w:sz w:val="36"/>
          <w:szCs w:val="36"/>
        </w:rPr>
        <w:t xml:space="preserve"> = </w:t>
      </w:r>
      <w:r>
        <w:rPr>
          <w:rFonts w:eastAsiaTheme="minorEastAsia"/>
          <w:sz w:val="36"/>
          <w:szCs w:val="36"/>
        </w:rPr>
        <w:t>287.7 J</w:t>
      </w:r>
      <w:proofErr w:type="gramStart"/>
      <w:r>
        <w:rPr>
          <w:rFonts w:eastAsiaTheme="minorEastAsia"/>
          <w:sz w:val="36"/>
          <w:szCs w:val="36"/>
        </w:rPr>
        <w:t>/(</w:t>
      </w:r>
      <w:proofErr w:type="gramEnd"/>
      <w:r>
        <w:rPr>
          <w:rFonts w:eastAsiaTheme="minorEastAsia"/>
          <w:sz w:val="36"/>
          <w:szCs w:val="36"/>
        </w:rPr>
        <w:t>kg K)</w:t>
      </w:r>
      <w:r>
        <w:rPr>
          <w:rFonts w:eastAsiaTheme="minorEastAsia"/>
          <w:sz w:val="36"/>
          <w:szCs w:val="36"/>
        </w:rPr>
        <w:t xml:space="preserve"> is the </w:t>
      </w:r>
      <w:r>
        <w:rPr>
          <w:rFonts w:eastAsiaTheme="minorEastAsia"/>
          <w:sz w:val="36"/>
          <w:szCs w:val="36"/>
        </w:rPr>
        <w:t>gas constant for dry air</w:t>
      </w:r>
      <w:r>
        <w:rPr>
          <w:rFonts w:eastAsiaTheme="minorEastAsia"/>
          <w:sz w:val="36"/>
          <w:szCs w:val="36"/>
        </w:rPr>
        <w:t>;</w:t>
      </w:r>
      <w:r>
        <w:rPr>
          <w:rFonts w:eastAsiaTheme="minorEastAsia"/>
          <w:sz w:val="36"/>
          <w:szCs w:val="36"/>
        </w:rPr>
        <w:br/>
      </w:r>
      <w:r w:rsidRPr="004B1A08">
        <w:rPr>
          <w:rFonts w:eastAsiaTheme="minorEastAsia"/>
          <w:b/>
          <w:bCs/>
          <w:i/>
          <w:iCs/>
          <w:sz w:val="36"/>
          <w:szCs w:val="36"/>
        </w:rPr>
        <w:t>P</w:t>
      </w:r>
      <w:r>
        <w:rPr>
          <w:rFonts w:eastAsiaTheme="minorEastAsia"/>
          <w:sz w:val="36"/>
          <w:szCs w:val="36"/>
        </w:rPr>
        <w:t xml:space="preserve"> is the measured pressure in Pascal units (100 Pa/mb).</w:t>
      </w:r>
      <w:r>
        <w:rPr>
          <w:rFonts w:eastAsiaTheme="minorEastAsia"/>
          <w:sz w:val="36"/>
          <w:szCs w:val="36"/>
        </w:rPr>
        <w:br/>
      </w:r>
      <w:proofErr w:type="gramStart"/>
      <w:r w:rsidRPr="002278EC">
        <w:rPr>
          <w:rFonts w:ascii="Symbol" w:eastAsiaTheme="minorEastAsia" w:hAnsi="Symbol"/>
          <w:b/>
          <w:bCs/>
          <w:i/>
          <w:sz w:val="36"/>
          <w:szCs w:val="36"/>
        </w:rPr>
        <w:t>T</w:t>
      </w:r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>is</w:t>
      </w:r>
      <w:proofErr w:type="gramEnd"/>
      <w:r>
        <w:rPr>
          <w:rFonts w:eastAsiaTheme="minorEastAsia"/>
          <w:sz w:val="36"/>
          <w:szCs w:val="36"/>
        </w:rPr>
        <w:t xml:space="preserve"> the measured </w:t>
      </w:r>
      <w:r>
        <w:rPr>
          <w:rFonts w:eastAsiaTheme="minorEastAsia"/>
          <w:sz w:val="36"/>
          <w:szCs w:val="36"/>
        </w:rPr>
        <w:t>temperature</w:t>
      </w:r>
      <w:r>
        <w:rPr>
          <w:rFonts w:eastAsiaTheme="minorEastAsia"/>
          <w:sz w:val="36"/>
          <w:szCs w:val="36"/>
        </w:rPr>
        <w:t xml:space="preserve">. </w:t>
      </w:r>
    </w:p>
    <w:p w14:paraId="3118F337" w14:textId="77777777" w:rsidR="002278EC" w:rsidRPr="004B1A08" w:rsidRDefault="002278EC">
      <w:pPr>
        <w:rPr>
          <w:rFonts w:eastAsiaTheme="minorEastAsia"/>
          <w:sz w:val="36"/>
          <w:szCs w:val="36"/>
        </w:rPr>
      </w:pPr>
    </w:p>
    <w:sectPr w:rsidR="002278EC" w:rsidRPr="004B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08"/>
    <w:rsid w:val="0000322B"/>
    <w:rsid w:val="00160BA6"/>
    <w:rsid w:val="001F200A"/>
    <w:rsid w:val="002278EC"/>
    <w:rsid w:val="00303880"/>
    <w:rsid w:val="004B1A08"/>
    <w:rsid w:val="00BB0D68"/>
    <w:rsid w:val="00BE6919"/>
    <w:rsid w:val="00BF1891"/>
    <w:rsid w:val="00F47EE8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6A5F"/>
  <w15:chartTrackingRefBased/>
  <w15:docId w15:val="{A5BF4DAE-C480-4B6F-A0C4-90F8C15A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A6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08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08"/>
    <w:rPr>
      <w:rFonts w:ascii="Cambria" w:hAnsi="Cambr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P Arnott</dc:creator>
  <cp:keywords/>
  <dc:description/>
  <cp:lastModifiedBy>W P Arnott</cp:lastModifiedBy>
  <cp:revision>2</cp:revision>
  <dcterms:created xsi:type="dcterms:W3CDTF">2026-04-15T01:21:00Z</dcterms:created>
  <dcterms:modified xsi:type="dcterms:W3CDTF">2026-04-15T01:21:00Z</dcterms:modified>
</cp:coreProperties>
</file>